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CE" w:rsidRPr="006429B5" w:rsidRDefault="00B136BD" w:rsidP="006429B5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Escola Básica Municipal Bilí</w:t>
      </w:r>
      <w:r w:rsidR="006D484B" w:rsidRPr="006429B5">
        <w:rPr>
          <w:rFonts w:ascii="Times New Roman" w:hAnsi="Times New Roman" w:cs="Times New Roman"/>
          <w:sz w:val="24"/>
          <w:szCs w:val="24"/>
          <w:lang w:val="pt-BR"/>
        </w:rPr>
        <w:t xml:space="preserve">ngue Professor Oscar </w:t>
      </w:r>
      <w:proofErr w:type="spellStart"/>
      <w:r w:rsidR="006D484B" w:rsidRPr="006429B5">
        <w:rPr>
          <w:rFonts w:ascii="Times New Roman" w:hAnsi="Times New Roman" w:cs="Times New Roman"/>
          <w:sz w:val="24"/>
          <w:szCs w:val="24"/>
          <w:lang w:val="pt-BR"/>
        </w:rPr>
        <w:t>Unbehaun</w:t>
      </w:r>
      <w:proofErr w:type="spellEnd"/>
    </w:p>
    <w:p w:rsidR="006D484B" w:rsidRPr="006429B5" w:rsidRDefault="006D484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429B5">
        <w:rPr>
          <w:rFonts w:ascii="Times New Roman" w:hAnsi="Times New Roman" w:cs="Times New Roman"/>
          <w:sz w:val="24"/>
          <w:szCs w:val="24"/>
          <w:lang w:val="pt-BR"/>
        </w:rPr>
        <w:t>Professor</w:t>
      </w:r>
      <w:r w:rsidR="00573539" w:rsidRPr="006429B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429B5">
        <w:rPr>
          <w:rFonts w:ascii="Times New Roman" w:hAnsi="Times New Roman" w:cs="Times New Roman"/>
          <w:sz w:val="24"/>
          <w:szCs w:val="24"/>
          <w:lang w:val="pt-BR"/>
        </w:rPr>
        <w:t>(a):</w:t>
      </w:r>
      <w:r w:rsidR="00573539" w:rsidRPr="006429B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6429B5">
        <w:rPr>
          <w:rFonts w:ascii="Times New Roman" w:hAnsi="Times New Roman" w:cs="Times New Roman"/>
          <w:sz w:val="24"/>
          <w:szCs w:val="24"/>
          <w:lang w:val="pt-BR"/>
        </w:rPr>
        <w:t>Thayse</w:t>
      </w:r>
      <w:proofErr w:type="spellEnd"/>
      <w:r w:rsidRPr="006429B5">
        <w:rPr>
          <w:rFonts w:ascii="Times New Roman" w:hAnsi="Times New Roman" w:cs="Times New Roman"/>
          <w:sz w:val="24"/>
          <w:szCs w:val="24"/>
          <w:lang w:val="pt-BR"/>
        </w:rPr>
        <w:t xml:space="preserve"> Adriana </w:t>
      </w:r>
      <w:proofErr w:type="spellStart"/>
      <w:r w:rsidRPr="006429B5">
        <w:rPr>
          <w:rFonts w:ascii="Times New Roman" w:hAnsi="Times New Roman" w:cs="Times New Roman"/>
          <w:sz w:val="24"/>
          <w:szCs w:val="24"/>
          <w:lang w:val="pt-BR"/>
        </w:rPr>
        <w:t>Seide</w:t>
      </w:r>
      <w:proofErr w:type="spellEnd"/>
      <w:r w:rsidRPr="006429B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6D484B" w:rsidRPr="006429B5" w:rsidRDefault="006D484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429B5">
        <w:rPr>
          <w:rFonts w:ascii="Times New Roman" w:hAnsi="Times New Roman" w:cs="Times New Roman"/>
          <w:sz w:val="24"/>
          <w:szCs w:val="24"/>
          <w:lang w:val="pt-BR"/>
        </w:rPr>
        <w:t>Disciplina:</w:t>
      </w:r>
      <w:r w:rsidR="00573539" w:rsidRPr="006429B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429B5">
        <w:rPr>
          <w:rFonts w:ascii="Times New Roman" w:hAnsi="Times New Roman" w:cs="Times New Roman"/>
          <w:sz w:val="24"/>
          <w:szCs w:val="24"/>
          <w:lang w:val="pt-BR"/>
        </w:rPr>
        <w:t xml:space="preserve">Língua </w:t>
      </w:r>
      <w:r w:rsidR="00573539" w:rsidRPr="006429B5">
        <w:rPr>
          <w:rFonts w:ascii="Times New Roman" w:hAnsi="Times New Roman" w:cs="Times New Roman"/>
          <w:sz w:val="24"/>
          <w:szCs w:val="24"/>
          <w:lang w:val="pt-BR"/>
        </w:rPr>
        <w:t xml:space="preserve">Portuguesa </w:t>
      </w:r>
    </w:p>
    <w:p w:rsidR="00573539" w:rsidRPr="006429B5" w:rsidRDefault="00573539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429B5">
        <w:rPr>
          <w:rFonts w:ascii="Times New Roman" w:hAnsi="Times New Roman" w:cs="Times New Roman"/>
          <w:sz w:val="24"/>
          <w:szCs w:val="24"/>
          <w:lang w:val="pt-BR"/>
        </w:rPr>
        <w:t xml:space="preserve">Estudante(s): </w:t>
      </w:r>
      <w:proofErr w:type="spellStart"/>
      <w:r w:rsidRPr="006429B5">
        <w:rPr>
          <w:rFonts w:ascii="Times New Roman" w:hAnsi="Times New Roman" w:cs="Times New Roman"/>
          <w:sz w:val="24"/>
          <w:szCs w:val="24"/>
          <w:lang w:val="pt-BR"/>
        </w:rPr>
        <w:t>Kauã</w:t>
      </w:r>
      <w:proofErr w:type="spellEnd"/>
      <w:r w:rsidRPr="006429B5">
        <w:rPr>
          <w:rFonts w:ascii="Times New Roman" w:hAnsi="Times New Roman" w:cs="Times New Roman"/>
          <w:sz w:val="24"/>
          <w:szCs w:val="24"/>
          <w:lang w:val="pt-BR"/>
        </w:rPr>
        <w:t xml:space="preserve"> Ramos Capistrano e Samuel Lucas Custódio de Souza</w:t>
      </w:r>
    </w:p>
    <w:p w:rsidR="00573539" w:rsidRPr="006429B5" w:rsidRDefault="00573539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429B5">
        <w:rPr>
          <w:rFonts w:ascii="Times New Roman" w:hAnsi="Times New Roman" w:cs="Times New Roman"/>
          <w:sz w:val="24"/>
          <w:szCs w:val="24"/>
          <w:lang w:val="pt-BR"/>
        </w:rPr>
        <w:t xml:space="preserve">Turma: </w:t>
      </w:r>
      <w:proofErr w:type="spellStart"/>
      <w:r w:rsidRPr="006429B5">
        <w:rPr>
          <w:rFonts w:ascii="Times New Roman" w:hAnsi="Times New Roman" w:cs="Times New Roman"/>
          <w:sz w:val="24"/>
          <w:szCs w:val="24"/>
          <w:lang w:val="pt-BR"/>
        </w:rPr>
        <w:t>8ºAno</w:t>
      </w:r>
      <w:proofErr w:type="spellEnd"/>
      <w:r w:rsidRPr="006429B5">
        <w:rPr>
          <w:rFonts w:ascii="Times New Roman" w:hAnsi="Times New Roman" w:cs="Times New Roman"/>
          <w:sz w:val="24"/>
          <w:szCs w:val="24"/>
          <w:lang w:val="pt-BR"/>
        </w:rPr>
        <w:t xml:space="preserve"> D </w:t>
      </w:r>
    </w:p>
    <w:p w:rsidR="00573539" w:rsidRPr="006429B5" w:rsidRDefault="00573539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429B5">
        <w:rPr>
          <w:rFonts w:ascii="Times New Roman" w:hAnsi="Times New Roman" w:cs="Times New Roman"/>
          <w:sz w:val="24"/>
          <w:szCs w:val="24"/>
          <w:lang w:val="pt-BR"/>
        </w:rPr>
        <w:t>Blumenau, 26 de agosto de 2025.</w:t>
      </w:r>
    </w:p>
    <w:p w:rsidR="00573539" w:rsidRPr="006429B5" w:rsidRDefault="00573539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6429B5" w:rsidRDefault="00573539" w:rsidP="008479FA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6429B5">
        <w:rPr>
          <w:rFonts w:ascii="Times New Roman" w:hAnsi="Times New Roman" w:cs="Times New Roman"/>
          <w:color w:val="auto"/>
          <w:sz w:val="24"/>
          <w:szCs w:val="24"/>
          <w:lang w:val="pt-BR"/>
        </w:rPr>
        <w:t>A EDUCAÇÃO</w:t>
      </w:r>
    </w:p>
    <w:p w:rsidR="008479FA" w:rsidRDefault="008479FA" w:rsidP="008479FA">
      <w:pPr>
        <w:rPr>
          <w:lang w:val="pt-BR"/>
        </w:rPr>
      </w:pPr>
    </w:p>
    <w:p w:rsidR="008479FA" w:rsidRDefault="008479FA" w:rsidP="008479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479FA">
        <w:rPr>
          <w:rFonts w:ascii="Times New Roman" w:hAnsi="Times New Roman" w:cs="Times New Roman"/>
          <w:sz w:val="24"/>
          <w:szCs w:val="24"/>
          <w:lang w:val="pt-BR"/>
        </w:rPr>
        <w:t xml:space="preserve">Hoje </w:t>
      </w:r>
      <w:r>
        <w:rPr>
          <w:rFonts w:ascii="Times New Roman" w:hAnsi="Times New Roman" w:cs="Times New Roman"/>
          <w:sz w:val="24"/>
          <w:szCs w:val="24"/>
          <w:lang w:val="pt-BR"/>
        </w:rPr>
        <w:t>a educação enfrenta uma grande defasagem.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Tudo começa em casa,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na falta de envolvimento da família no acompanhamento e incentivo dos filhos.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Antigamente,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o simples ato de os pais perguntarem sobre a lição já fazia a diferença.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Hoje,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muitos parecem deixar essa tarefa apenas para a escola.</w:t>
      </w:r>
    </w:p>
    <w:p w:rsidR="00962C1C" w:rsidRDefault="008479FA" w:rsidP="00A55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Outro ponto </w:t>
      </w:r>
      <w:r w:rsidR="007726C9">
        <w:rPr>
          <w:rFonts w:ascii="Times New Roman" w:hAnsi="Times New Roman" w:cs="Times New Roman"/>
          <w:sz w:val="24"/>
          <w:szCs w:val="24"/>
          <w:lang w:val="pt-BR"/>
        </w:rPr>
        <w:t>preocupante é o uso excessivo do celular</w:t>
      </w:r>
      <w:r w:rsidR="00962C1C">
        <w:rPr>
          <w:rFonts w:ascii="Times New Roman" w:hAnsi="Times New Roman" w:cs="Times New Roman"/>
          <w:sz w:val="24"/>
          <w:szCs w:val="24"/>
          <w:lang w:val="pt-BR"/>
        </w:rPr>
        <w:t>, que se tornou o grande vilão da atenção.</w:t>
      </w:r>
      <w:r w:rsidR="00A558B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62C1C">
        <w:rPr>
          <w:rFonts w:ascii="Times New Roman" w:hAnsi="Times New Roman" w:cs="Times New Roman"/>
          <w:sz w:val="24"/>
          <w:szCs w:val="24"/>
          <w:lang w:val="pt-BR"/>
        </w:rPr>
        <w:t>Dentro e fora de sala de aula,</w:t>
      </w:r>
      <w:r w:rsidR="00A558B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62C1C">
        <w:rPr>
          <w:rFonts w:ascii="Times New Roman" w:hAnsi="Times New Roman" w:cs="Times New Roman"/>
          <w:sz w:val="24"/>
          <w:szCs w:val="24"/>
          <w:lang w:val="pt-BR"/>
        </w:rPr>
        <w:t>a tela parece competir com o quadro,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62C1C">
        <w:rPr>
          <w:rFonts w:ascii="Times New Roman" w:hAnsi="Times New Roman" w:cs="Times New Roman"/>
          <w:sz w:val="24"/>
          <w:szCs w:val="24"/>
          <w:lang w:val="pt-BR"/>
        </w:rPr>
        <w:t>os livros e até mesmo com a voz do professor.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96FF8">
        <w:rPr>
          <w:rFonts w:ascii="Times New Roman" w:hAnsi="Times New Roman" w:cs="Times New Roman"/>
          <w:sz w:val="24"/>
          <w:szCs w:val="24"/>
          <w:lang w:val="pt-BR"/>
        </w:rPr>
        <w:t>A consequ</w:t>
      </w:r>
      <w:r w:rsidR="00E808E5">
        <w:rPr>
          <w:rFonts w:ascii="Times New Roman" w:hAnsi="Times New Roman" w:cs="Times New Roman"/>
          <w:sz w:val="24"/>
          <w:szCs w:val="24"/>
          <w:lang w:val="pt-BR"/>
        </w:rPr>
        <w:t>ência é clara: desinteresse,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808E5">
        <w:rPr>
          <w:rFonts w:ascii="Times New Roman" w:hAnsi="Times New Roman" w:cs="Times New Roman"/>
          <w:sz w:val="24"/>
          <w:szCs w:val="24"/>
          <w:lang w:val="pt-BR"/>
        </w:rPr>
        <w:t>dificuldade de concentração e até mesmo o abandono da leitura.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808E5">
        <w:rPr>
          <w:rFonts w:ascii="Times New Roman" w:hAnsi="Times New Roman" w:cs="Times New Roman"/>
          <w:sz w:val="24"/>
          <w:szCs w:val="24"/>
          <w:lang w:val="pt-BR"/>
        </w:rPr>
        <w:t>Muitos alunos chegam</w:t>
      </w:r>
      <w:r w:rsidR="00E907A3">
        <w:rPr>
          <w:rFonts w:ascii="Times New Roman" w:hAnsi="Times New Roman" w:cs="Times New Roman"/>
          <w:sz w:val="24"/>
          <w:szCs w:val="24"/>
          <w:lang w:val="pt-BR"/>
        </w:rPr>
        <w:t xml:space="preserve"> a séries avançadas sem ter o hábito</w:t>
      </w:r>
      <w:r w:rsidR="00A558B5">
        <w:rPr>
          <w:rFonts w:ascii="Times New Roman" w:hAnsi="Times New Roman" w:cs="Times New Roman"/>
          <w:sz w:val="24"/>
          <w:szCs w:val="24"/>
          <w:lang w:val="pt-BR"/>
        </w:rPr>
        <w:t xml:space="preserve"> de ler um livro inteiro.</w:t>
      </w:r>
    </w:p>
    <w:p w:rsidR="00A558B5" w:rsidRDefault="00A558B5" w:rsidP="00A55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É curioso observar que,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em comparação com a educação antiga,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nós temos hoje muito mais recursos.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As escolas contam com salas mais organizadas,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número reduzido de alunos,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bibliotecas bem equipadas e professores qualificados.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Mas,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mesmo diante de tantas possibilidades,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o aprendizado não acontece como deveria.</w:t>
      </w:r>
    </w:p>
    <w:p w:rsidR="00A558B5" w:rsidRDefault="00CF4FE6" w:rsidP="00A55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Q</w:t>
      </w:r>
      <w:r w:rsidR="00A558B5">
        <w:rPr>
          <w:rFonts w:ascii="Times New Roman" w:hAnsi="Times New Roman" w:cs="Times New Roman"/>
          <w:sz w:val="24"/>
          <w:szCs w:val="24"/>
          <w:lang w:val="pt-BR"/>
        </w:rPr>
        <w:t>uem mais sente isso são os professores.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558B5">
        <w:rPr>
          <w:rFonts w:ascii="Times New Roman" w:hAnsi="Times New Roman" w:cs="Times New Roman"/>
          <w:sz w:val="24"/>
          <w:szCs w:val="24"/>
          <w:lang w:val="pt-BR"/>
        </w:rPr>
        <w:t>A profissão que deveria ser fonte de orgulho e realização tem se tornado muitas vezes,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558B5">
        <w:rPr>
          <w:rFonts w:ascii="Times New Roman" w:hAnsi="Times New Roman" w:cs="Times New Roman"/>
          <w:sz w:val="24"/>
          <w:szCs w:val="24"/>
          <w:lang w:val="pt-BR"/>
        </w:rPr>
        <w:t>um motivo de adoecimento.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558B5">
        <w:rPr>
          <w:rFonts w:ascii="Times New Roman" w:hAnsi="Times New Roman" w:cs="Times New Roman"/>
          <w:sz w:val="24"/>
          <w:szCs w:val="24"/>
          <w:lang w:val="pt-BR"/>
        </w:rPr>
        <w:t>Ansiedade,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558B5">
        <w:rPr>
          <w:rFonts w:ascii="Times New Roman" w:hAnsi="Times New Roman" w:cs="Times New Roman"/>
          <w:sz w:val="24"/>
          <w:szCs w:val="24"/>
          <w:lang w:val="pt-BR"/>
        </w:rPr>
        <w:t>estresse e até depressão fazem parte da rotina de muitos educadores que não encontram apoio suficiente.</w:t>
      </w:r>
    </w:p>
    <w:p w:rsidR="00A558B5" w:rsidRPr="008479FA" w:rsidRDefault="00A558B5" w:rsidP="00A55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educação precisa da união entre família,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escola e sociedade.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Sem isso,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os recursos disponíveis não alcançam o verdadeiro objetivo.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Educar não é apenas ensinar conteúdos</w:t>
      </w:r>
      <w:r w:rsidR="00AF45F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733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F45F6">
        <w:rPr>
          <w:rFonts w:ascii="Times New Roman" w:hAnsi="Times New Roman" w:cs="Times New Roman"/>
          <w:sz w:val="24"/>
          <w:szCs w:val="24"/>
          <w:lang w:val="pt-BR"/>
        </w:rPr>
        <w:t>mas preparar para a vida e transformar pessoas.</w:t>
      </w:r>
      <w:r w:rsidR="00CF4FE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F45F6">
        <w:rPr>
          <w:rFonts w:ascii="Times New Roman" w:hAnsi="Times New Roman" w:cs="Times New Roman"/>
          <w:sz w:val="24"/>
          <w:szCs w:val="24"/>
          <w:lang w:val="pt-BR"/>
        </w:rPr>
        <w:t>O que falta,mais do que estruturas físicas,é o envolvimento humano.</w:t>
      </w:r>
    </w:p>
    <w:sectPr w:rsidR="00A558B5" w:rsidRPr="008479FA" w:rsidSect="00614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Helvetica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F1089"/>
    <w:rsid w:val="00296FF8"/>
    <w:rsid w:val="00573539"/>
    <w:rsid w:val="006141CE"/>
    <w:rsid w:val="006429B5"/>
    <w:rsid w:val="006D484B"/>
    <w:rsid w:val="007726C9"/>
    <w:rsid w:val="008479FA"/>
    <w:rsid w:val="00873394"/>
    <w:rsid w:val="00962C1C"/>
    <w:rsid w:val="00A558B5"/>
    <w:rsid w:val="00AF45F6"/>
    <w:rsid w:val="00B136BD"/>
    <w:rsid w:val="00CF4FE6"/>
    <w:rsid w:val="00DF1089"/>
    <w:rsid w:val="00E808E5"/>
    <w:rsid w:val="00E9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CE"/>
    <w:rPr>
      <w:rFonts w:cs="Shruti"/>
    </w:rPr>
  </w:style>
  <w:style w:type="paragraph" w:styleId="Ttulo1">
    <w:name w:val="heading 1"/>
    <w:basedOn w:val="Normal"/>
    <w:next w:val="Normal"/>
    <w:link w:val="Ttulo1Char"/>
    <w:uiPriority w:val="9"/>
    <w:qFormat/>
    <w:rsid w:val="005735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73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3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735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735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rsid w:val="00573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573539"/>
    <w:pPr>
      <w:spacing w:after="0" w:line="240" w:lineRule="auto"/>
    </w:pPr>
    <w:rPr>
      <w:rFonts w:cs="Shrut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labebmou03</dc:creator>
  <cp:lastModifiedBy>labebmou03</cp:lastModifiedBy>
  <cp:revision>12</cp:revision>
  <dcterms:created xsi:type="dcterms:W3CDTF">2025-08-26T16:40:00Z</dcterms:created>
  <dcterms:modified xsi:type="dcterms:W3CDTF">2025-08-26T17:41:00Z</dcterms:modified>
</cp:coreProperties>
</file>